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3C" w:rsidRPr="00E4253C" w:rsidRDefault="00E4253C" w:rsidP="00E4253C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E4253C">
        <w:rPr>
          <w:rFonts w:ascii="Arial" w:hAnsi="Arial" w:cs="Arial"/>
          <w:b/>
          <w:sz w:val="24"/>
          <w:szCs w:val="20"/>
        </w:rPr>
        <w:t>Základní informace o projektu</w:t>
      </w:r>
    </w:p>
    <w:p w:rsidR="00E4253C" w:rsidRPr="00E4253C" w:rsidRDefault="00E4253C" w:rsidP="00E4253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4253C" w:rsidRPr="00E4253C" w:rsidRDefault="00E4253C" w:rsidP="00E425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253C">
        <w:rPr>
          <w:rFonts w:ascii="Arial" w:hAnsi="Arial" w:cs="Arial"/>
          <w:b/>
          <w:sz w:val="20"/>
          <w:szCs w:val="20"/>
        </w:rPr>
        <w:t>Název projektu:</w:t>
      </w:r>
      <w:r w:rsidRPr="00E4253C">
        <w:rPr>
          <w:rFonts w:ascii="Arial" w:hAnsi="Arial" w:cs="Arial"/>
          <w:sz w:val="20"/>
          <w:szCs w:val="20"/>
        </w:rPr>
        <w:t xml:space="preserve"> </w:t>
      </w:r>
      <w:r w:rsidRPr="00F2017F">
        <w:rPr>
          <w:rFonts w:ascii="Arial" w:hAnsi="Arial" w:cs="Arial"/>
          <w:b/>
          <w:color w:val="666666"/>
          <w:sz w:val="20"/>
          <w:szCs w:val="20"/>
          <w:shd w:val="clear" w:color="auto" w:fill="FFFFFF"/>
        </w:rPr>
        <w:t>Podpora technického a přírodovědného vzdělávání v Olomouckém kraji</w:t>
      </w:r>
    </w:p>
    <w:p w:rsidR="00E4253C" w:rsidRPr="00E4253C" w:rsidRDefault="00E4253C" w:rsidP="00E425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4253C" w:rsidRPr="00E4253C" w:rsidRDefault="00E4253C" w:rsidP="00E425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253C">
        <w:rPr>
          <w:rFonts w:ascii="Arial" w:hAnsi="Arial" w:cs="Arial"/>
          <w:b/>
          <w:sz w:val="20"/>
          <w:szCs w:val="20"/>
        </w:rPr>
        <w:t>Příjemce projektu:</w:t>
      </w:r>
      <w:r w:rsidRPr="00E425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Olomoucký kraj</w:t>
      </w:r>
    </w:p>
    <w:p w:rsidR="00E4253C" w:rsidRPr="00E4253C" w:rsidRDefault="00E4253C" w:rsidP="00E425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4253C" w:rsidRPr="00E4253C" w:rsidRDefault="00E4253C" w:rsidP="00E4253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4253C">
        <w:rPr>
          <w:rFonts w:ascii="Arial" w:hAnsi="Arial" w:cs="Arial"/>
          <w:b/>
          <w:sz w:val="20"/>
          <w:szCs w:val="20"/>
        </w:rPr>
        <w:t xml:space="preserve">Registrační číslo: </w:t>
      </w:r>
      <w:r w:rsidR="00DC79D3" w:rsidRPr="00DC79D3">
        <w:rPr>
          <w:rFonts w:ascii="Arial" w:hAnsi="Arial" w:cs="Arial"/>
          <w:sz w:val="20"/>
          <w:szCs w:val="20"/>
        </w:rPr>
        <w:t>CZ.1.07/1.1.00/44.0009</w:t>
      </w:r>
    </w:p>
    <w:p w:rsidR="00E4253C" w:rsidRPr="00E4253C" w:rsidRDefault="00E4253C" w:rsidP="00E425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4253C" w:rsidRPr="00E4253C" w:rsidRDefault="00E4253C" w:rsidP="00E425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253C">
        <w:rPr>
          <w:rFonts w:ascii="Arial" w:hAnsi="Arial" w:cs="Arial"/>
          <w:b/>
          <w:sz w:val="20"/>
          <w:szCs w:val="20"/>
        </w:rPr>
        <w:t>Financování projektu:</w:t>
      </w:r>
      <w:r w:rsidRPr="00E4253C">
        <w:rPr>
          <w:rFonts w:ascii="Arial" w:hAnsi="Arial" w:cs="Arial"/>
          <w:sz w:val="20"/>
          <w:szCs w:val="20"/>
        </w:rPr>
        <w:t xml:space="preserve"> Evropský sociální fond a státní rozpočet České republiky</w:t>
      </w:r>
    </w:p>
    <w:p w:rsidR="00E4253C" w:rsidRPr="00E4253C" w:rsidRDefault="00E4253C" w:rsidP="00E425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4253C" w:rsidRPr="00E4253C" w:rsidRDefault="00E4253C" w:rsidP="00E425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253C">
        <w:rPr>
          <w:rFonts w:ascii="Arial" w:hAnsi="Arial" w:cs="Arial"/>
          <w:b/>
          <w:sz w:val="20"/>
          <w:szCs w:val="20"/>
        </w:rPr>
        <w:t>Operační program:</w:t>
      </w:r>
      <w:r w:rsidRPr="00E4253C">
        <w:rPr>
          <w:rFonts w:ascii="Arial" w:hAnsi="Arial" w:cs="Arial"/>
          <w:sz w:val="20"/>
          <w:szCs w:val="20"/>
        </w:rPr>
        <w:t xml:space="preserve"> OP Vzdělávání pro konkurenceschopnost </w:t>
      </w:r>
    </w:p>
    <w:p w:rsidR="00E4253C" w:rsidRPr="00E4253C" w:rsidRDefault="00E4253C" w:rsidP="00E425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4253C" w:rsidRPr="00E4253C" w:rsidRDefault="00E4253C" w:rsidP="00E425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253C">
        <w:rPr>
          <w:rFonts w:ascii="Arial" w:hAnsi="Arial" w:cs="Arial"/>
          <w:b/>
          <w:sz w:val="20"/>
          <w:szCs w:val="20"/>
        </w:rPr>
        <w:t>Prioritní osa:</w:t>
      </w:r>
      <w:r w:rsidRPr="00E4253C">
        <w:rPr>
          <w:rFonts w:ascii="Arial" w:hAnsi="Arial" w:cs="Arial"/>
          <w:sz w:val="20"/>
          <w:szCs w:val="20"/>
        </w:rPr>
        <w:t xml:space="preserve"> 7.1 Počáteční vzdělávání</w:t>
      </w:r>
    </w:p>
    <w:p w:rsidR="00E4253C" w:rsidRPr="00E4253C" w:rsidRDefault="00E4253C" w:rsidP="00E425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4253C" w:rsidRPr="00E4253C" w:rsidRDefault="00E4253C" w:rsidP="00E425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253C">
        <w:rPr>
          <w:rFonts w:ascii="Arial" w:hAnsi="Arial" w:cs="Arial"/>
          <w:b/>
          <w:sz w:val="20"/>
          <w:szCs w:val="20"/>
        </w:rPr>
        <w:t>Oblast podpory:</w:t>
      </w:r>
      <w:r w:rsidRPr="00E4253C">
        <w:rPr>
          <w:rFonts w:ascii="Arial" w:hAnsi="Arial" w:cs="Arial"/>
          <w:sz w:val="20"/>
          <w:szCs w:val="20"/>
        </w:rPr>
        <w:t xml:space="preserve"> 7.1.1 Zvyšování kvality ve vzdělávání</w:t>
      </w:r>
    </w:p>
    <w:p w:rsidR="00E4253C" w:rsidRPr="00E4253C" w:rsidRDefault="00E4253C" w:rsidP="00E425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4253C" w:rsidRPr="00E4253C" w:rsidRDefault="00E4253C" w:rsidP="00E425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253C">
        <w:rPr>
          <w:rFonts w:ascii="Arial" w:hAnsi="Arial" w:cs="Arial"/>
          <w:b/>
          <w:sz w:val="20"/>
          <w:szCs w:val="20"/>
        </w:rPr>
        <w:t>Doba realizace:</w:t>
      </w:r>
      <w:r w:rsidRPr="00E4253C">
        <w:rPr>
          <w:rFonts w:ascii="Arial" w:hAnsi="Arial" w:cs="Arial"/>
          <w:sz w:val="20"/>
          <w:szCs w:val="20"/>
        </w:rPr>
        <w:t xml:space="preserve"> 1. </w:t>
      </w:r>
      <w:r w:rsidR="00DC79D3">
        <w:rPr>
          <w:rFonts w:ascii="Arial" w:hAnsi="Arial" w:cs="Arial"/>
          <w:sz w:val="20"/>
          <w:szCs w:val="20"/>
        </w:rPr>
        <w:t>9</w:t>
      </w:r>
      <w:r w:rsidRPr="00E4253C">
        <w:rPr>
          <w:rFonts w:ascii="Arial" w:hAnsi="Arial" w:cs="Arial"/>
          <w:sz w:val="20"/>
          <w:szCs w:val="20"/>
        </w:rPr>
        <w:t>. 201</w:t>
      </w:r>
      <w:r w:rsidR="00DC79D3">
        <w:rPr>
          <w:rFonts w:ascii="Arial" w:hAnsi="Arial" w:cs="Arial"/>
          <w:sz w:val="20"/>
          <w:szCs w:val="20"/>
        </w:rPr>
        <w:t>3</w:t>
      </w:r>
      <w:r w:rsidRPr="00E4253C">
        <w:rPr>
          <w:rFonts w:ascii="Arial" w:hAnsi="Arial" w:cs="Arial"/>
          <w:sz w:val="20"/>
          <w:szCs w:val="20"/>
        </w:rPr>
        <w:t xml:space="preserve"> – 30. 6. 201</w:t>
      </w:r>
      <w:r w:rsidR="00DC79D3">
        <w:rPr>
          <w:rFonts w:ascii="Arial" w:hAnsi="Arial" w:cs="Arial"/>
          <w:sz w:val="20"/>
          <w:szCs w:val="20"/>
        </w:rPr>
        <w:t>5</w:t>
      </w:r>
    </w:p>
    <w:p w:rsidR="00E4253C" w:rsidRDefault="00E4253C" w:rsidP="00CD5662">
      <w:pPr>
        <w:jc w:val="both"/>
        <w:rPr>
          <w:rFonts w:ascii="Arial" w:hAnsi="Arial" w:cs="Arial"/>
          <w:sz w:val="20"/>
          <w:szCs w:val="20"/>
        </w:rPr>
      </w:pPr>
    </w:p>
    <w:p w:rsidR="00E4253C" w:rsidRDefault="00E4253C" w:rsidP="00CD5662">
      <w:pPr>
        <w:jc w:val="both"/>
        <w:rPr>
          <w:rFonts w:ascii="Arial" w:hAnsi="Arial" w:cs="Arial"/>
          <w:sz w:val="20"/>
          <w:szCs w:val="20"/>
        </w:rPr>
      </w:pPr>
    </w:p>
    <w:p w:rsidR="00136B04" w:rsidRDefault="00136B04" w:rsidP="00CD56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Naše škola je partnerem projektu </w:t>
      </w:r>
      <w:r w:rsidR="00B34406">
        <w:rPr>
          <w:rFonts w:ascii="Arial" w:hAnsi="Arial" w:cs="Arial"/>
          <w:sz w:val="20"/>
          <w:szCs w:val="20"/>
        </w:rPr>
        <w:t>„</w:t>
      </w:r>
      <w:r w:rsidRPr="00B34406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bCs/>
          <w:caps/>
          <w:sz w:val="20"/>
          <w:szCs w:val="20"/>
        </w:rPr>
        <w:t>odpora technického a pŘÍrodovědného vzdělávání v Olomouckém kraji</w:t>
      </w:r>
      <w:r w:rsidR="00B34406">
        <w:rPr>
          <w:rFonts w:ascii="Arial" w:hAnsi="Arial" w:cs="Arial"/>
          <w:b/>
          <w:bCs/>
          <w:caps/>
          <w:sz w:val="20"/>
          <w:szCs w:val="20"/>
        </w:rPr>
        <w:t xml:space="preserve">“ </w:t>
      </w:r>
      <w:r w:rsidR="00CF3B09">
        <w:rPr>
          <w:rFonts w:ascii="Arial" w:hAnsi="Arial" w:cs="Arial"/>
          <w:sz w:val="20"/>
          <w:szCs w:val="20"/>
        </w:rPr>
        <w:t xml:space="preserve">podpořeného </w:t>
      </w:r>
      <w:r w:rsidR="00E4253C">
        <w:rPr>
          <w:rFonts w:ascii="Arial" w:hAnsi="Arial" w:cs="Arial"/>
          <w:sz w:val="20"/>
          <w:szCs w:val="20"/>
        </w:rPr>
        <w:t xml:space="preserve">z </w:t>
      </w:r>
      <w:r w:rsidR="00CF3B09">
        <w:rPr>
          <w:rFonts w:ascii="Arial" w:hAnsi="Arial" w:cs="Arial"/>
          <w:sz w:val="20"/>
          <w:szCs w:val="20"/>
        </w:rPr>
        <w:t>Operačního programu Vzdělávání pro konkurenceschopnost</w:t>
      </w:r>
      <w:r w:rsidR="00E4253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1561B0">
        <w:rPr>
          <w:rFonts w:ascii="Arial" w:hAnsi="Arial" w:cs="Arial"/>
          <w:bCs/>
          <w:sz w:val="20"/>
          <w:szCs w:val="20"/>
        </w:rPr>
        <w:t xml:space="preserve">Díky realizaci projektu si </w:t>
      </w:r>
      <w:r w:rsidR="001561B0" w:rsidRPr="001561B0">
        <w:rPr>
          <w:rFonts w:ascii="Arial" w:hAnsi="Arial" w:cs="Arial"/>
          <w:bCs/>
          <w:sz w:val="20"/>
          <w:szCs w:val="20"/>
        </w:rPr>
        <w:t>33 středních škol rozdělí celkem 113 miliónů korun.</w:t>
      </w:r>
      <w:r w:rsidR="00B34406">
        <w:rPr>
          <w:rFonts w:ascii="Arial" w:hAnsi="Arial" w:cs="Arial"/>
          <w:bCs/>
          <w:caps/>
          <w:sz w:val="20"/>
          <w:szCs w:val="20"/>
        </w:rPr>
        <w:t xml:space="preserve"> </w:t>
      </w:r>
      <w:r w:rsidR="00B34406">
        <w:rPr>
          <w:rFonts w:ascii="Arial" w:hAnsi="Arial" w:cs="Arial"/>
          <w:sz w:val="20"/>
          <w:szCs w:val="20"/>
        </w:rPr>
        <w:t>C</w:t>
      </w:r>
      <w:r w:rsidR="00607F44">
        <w:rPr>
          <w:rFonts w:ascii="Arial" w:hAnsi="Arial" w:cs="Arial"/>
          <w:sz w:val="20"/>
          <w:szCs w:val="20"/>
        </w:rPr>
        <w:t>ílem projektu je investiční</w:t>
      </w:r>
      <w:r>
        <w:rPr>
          <w:rFonts w:ascii="Arial" w:hAnsi="Arial" w:cs="Arial"/>
          <w:sz w:val="20"/>
          <w:szCs w:val="20"/>
        </w:rPr>
        <w:t>, neinvestiční</w:t>
      </w:r>
      <w:r w:rsidR="00607F44">
        <w:rPr>
          <w:rFonts w:ascii="Arial" w:hAnsi="Arial" w:cs="Arial"/>
          <w:sz w:val="20"/>
          <w:szCs w:val="20"/>
        </w:rPr>
        <w:t xml:space="preserve"> a metodická podpora </w:t>
      </w:r>
      <w:r>
        <w:rPr>
          <w:rFonts w:ascii="Arial" w:hAnsi="Arial" w:cs="Arial"/>
          <w:sz w:val="20"/>
          <w:szCs w:val="20"/>
        </w:rPr>
        <w:t xml:space="preserve">a rozvoj </w:t>
      </w:r>
      <w:r w:rsidR="00607F44">
        <w:rPr>
          <w:rFonts w:ascii="Arial" w:hAnsi="Arial" w:cs="Arial"/>
          <w:sz w:val="20"/>
          <w:szCs w:val="20"/>
        </w:rPr>
        <w:t xml:space="preserve">přírodovědného a technického vzdělávání na středních a základních školách Olomouckého kraje. </w:t>
      </w:r>
      <w:r w:rsidR="00B34406">
        <w:rPr>
          <w:rFonts w:ascii="Arial" w:hAnsi="Arial" w:cs="Arial"/>
          <w:sz w:val="20"/>
          <w:szCs w:val="20"/>
        </w:rPr>
        <w:t>Nástroje</w:t>
      </w:r>
      <w:r>
        <w:rPr>
          <w:rFonts w:ascii="Arial" w:hAnsi="Arial" w:cs="Arial"/>
          <w:sz w:val="20"/>
          <w:szCs w:val="20"/>
        </w:rPr>
        <w:t xml:space="preserve"> k dosažení těchto cílů jsou především:</w:t>
      </w:r>
    </w:p>
    <w:p w:rsidR="00A47D8D" w:rsidRPr="00313D4B" w:rsidRDefault="00136B04" w:rsidP="00A47D8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3D4B">
        <w:rPr>
          <w:rFonts w:ascii="Arial" w:hAnsi="Arial" w:cs="Arial"/>
          <w:sz w:val="20"/>
          <w:szCs w:val="20"/>
        </w:rPr>
        <w:t>Vybudování/inovace regionálního centra vzdělávání</w:t>
      </w:r>
    </w:p>
    <w:p w:rsidR="00136B04" w:rsidRDefault="00136B04" w:rsidP="00A47D8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7D8D">
        <w:rPr>
          <w:rFonts w:ascii="Arial" w:hAnsi="Arial" w:cs="Arial"/>
          <w:sz w:val="20"/>
          <w:szCs w:val="20"/>
        </w:rPr>
        <w:t>Zvýšení kvality vzdělávání zapojením odborníků z praxe a akademické sféry</w:t>
      </w:r>
    </w:p>
    <w:p w:rsidR="00136B04" w:rsidRDefault="00136B04" w:rsidP="00A47D8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7D8D">
        <w:rPr>
          <w:rFonts w:ascii="Arial" w:hAnsi="Arial" w:cs="Arial"/>
          <w:sz w:val="20"/>
          <w:szCs w:val="20"/>
        </w:rPr>
        <w:t>Rozšíření poskytovaného vzdělávání o specificky zaměřené zájmové vzdělávání</w:t>
      </w:r>
    </w:p>
    <w:p w:rsidR="00136B04" w:rsidRDefault="00136B04" w:rsidP="00A47D8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7D8D">
        <w:rPr>
          <w:rFonts w:ascii="Arial" w:hAnsi="Arial" w:cs="Arial"/>
          <w:sz w:val="20"/>
          <w:szCs w:val="20"/>
        </w:rPr>
        <w:t>Aktivizace a iniciace zájmu cílových skupin z řad žáků základních škol</w:t>
      </w:r>
    </w:p>
    <w:p w:rsidR="00136B04" w:rsidRDefault="00136B04" w:rsidP="00A47D8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7D8D">
        <w:rPr>
          <w:rFonts w:ascii="Arial" w:hAnsi="Arial" w:cs="Arial"/>
          <w:sz w:val="20"/>
          <w:szCs w:val="20"/>
        </w:rPr>
        <w:t>Implementace moderních metod vzdělávání (badatelství, vzájemné učení apod.), vytvoření kooperativních komunit.</w:t>
      </w:r>
    </w:p>
    <w:p w:rsidR="00A47D8D" w:rsidRPr="00A47D8D" w:rsidRDefault="00A47D8D" w:rsidP="00A47D8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339DC" w:rsidRDefault="006339DC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Primární cílovou skupinou jsou žáci středních odborných škol, středních odborných </w:t>
      </w:r>
      <w:r w:rsidR="00F35239">
        <w:rPr>
          <w:rFonts w:ascii="Arial" w:hAnsi="Arial" w:cs="Arial"/>
          <w:sz w:val="20"/>
          <w:szCs w:val="20"/>
        </w:rPr>
        <w:t>učilišť</w:t>
      </w:r>
      <w:r>
        <w:rPr>
          <w:rFonts w:ascii="Arial" w:hAnsi="Arial" w:cs="Arial"/>
          <w:sz w:val="20"/>
          <w:szCs w:val="20"/>
        </w:rPr>
        <w:t xml:space="preserve">, odborných </w:t>
      </w:r>
      <w:r w:rsidR="00F35239">
        <w:rPr>
          <w:rFonts w:ascii="Arial" w:hAnsi="Arial" w:cs="Arial"/>
          <w:sz w:val="20"/>
          <w:szCs w:val="20"/>
        </w:rPr>
        <w:t>učilišť,</w:t>
      </w:r>
      <w:r>
        <w:rPr>
          <w:rFonts w:ascii="Arial" w:hAnsi="Arial" w:cs="Arial"/>
          <w:sz w:val="20"/>
          <w:szCs w:val="20"/>
        </w:rPr>
        <w:t xml:space="preserve"> gymnázií</w:t>
      </w:r>
      <w:r w:rsidR="00F35239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taktéž žáci základních škol. </w:t>
      </w:r>
      <w:r w:rsidR="006E0CAB">
        <w:rPr>
          <w:rFonts w:ascii="Arial" w:hAnsi="Arial" w:cs="Arial"/>
          <w:sz w:val="20"/>
          <w:szCs w:val="20"/>
        </w:rPr>
        <w:t xml:space="preserve">Do projektu je zapojeno 100 základních škol z Olomouckého kraje. </w:t>
      </w:r>
      <w:r>
        <w:rPr>
          <w:rFonts w:ascii="Arial" w:hAnsi="Arial" w:cs="Arial"/>
          <w:sz w:val="20"/>
          <w:szCs w:val="20"/>
        </w:rPr>
        <w:t>Sekundární cílovou skupinou jsou pedagogičtí pracovníci</w:t>
      </w:r>
      <w:r w:rsidR="00F35239">
        <w:rPr>
          <w:rFonts w:ascii="Arial" w:hAnsi="Arial" w:cs="Arial"/>
          <w:sz w:val="20"/>
          <w:szCs w:val="20"/>
        </w:rPr>
        <w:t xml:space="preserve"> těchto škol, jelikož </w:t>
      </w:r>
      <w:r w:rsidR="00F35239" w:rsidRPr="00F35239">
        <w:rPr>
          <w:rFonts w:ascii="Arial" w:hAnsi="Arial" w:cs="Arial"/>
          <w:sz w:val="20"/>
          <w:szCs w:val="20"/>
        </w:rPr>
        <w:t>jsou jedni z nejdůležitějších aktérů vzdělávacího systému a zásadním způsobem ovlivňují kvalitu vzdělávání.</w:t>
      </w:r>
    </w:p>
    <w:p w:rsidR="006339DC" w:rsidRDefault="006339DC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1AB5" w:rsidRDefault="00DD10B4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rámci realizace </w:t>
      </w:r>
      <w:r w:rsidR="00CD5662">
        <w:rPr>
          <w:rFonts w:ascii="Arial" w:hAnsi="Arial" w:cs="Arial"/>
          <w:sz w:val="20"/>
          <w:szCs w:val="20"/>
        </w:rPr>
        <w:t xml:space="preserve">projektu dojde k </w:t>
      </w:r>
      <w:r w:rsidR="00607F44">
        <w:rPr>
          <w:rFonts w:ascii="Arial" w:hAnsi="Arial" w:cs="Arial"/>
          <w:sz w:val="20"/>
          <w:szCs w:val="20"/>
        </w:rPr>
        <w:t>zásadní</w:t>
      </w:r>
      <w:r w:rsidR="00CD5662">
        <w:rPr>
          <w:rFonts w:ascii="Arial" w:hAnsi="Arial" w:cs="Arial"/>
          <w:sz w:val="20"/>
          <w:szCs w:val="20"/>
        </w:rPr>
        <w:t>mu</w:t>
      </w:r>
      <w:r w:rsidR="00607F44">
        <w:rPr>
          <w:rFonts w:ascii="Arial" w:hAnsi="Arial" w:cs="Arial"/>
          <w:sz w:val="20"/>
          <w:szCs w:val="20"/>
        </w:rPr>
        <w:t xml:space="preserve"> rozšíření možností volnočasových aktivit pro žáky </w:t>
      </w:r>
      <w:r w:rsidR="00136B04">
        <w:rPr>
          <w:rFonts w:ascii="Arial" w:hAnsi="Arial" w:cs="Arial"/>
          <w:sz w:val="20"/>
          <w:szCs w:val="20"/>
        </w:rPr>
        <w:t>středních a základních škol v našem regionu</w:t>
      </w:r>
      <w:r>
        <w:rPr>
          <w:rFonts w:ascii="Arial" w:hAnsi="Arial" w:cs="Arial"/>
          <w:sz w:val="20"/>
          <w:szCs w:val="20"/>
        </w:rPr>
        <w:t xml:space="preserve">, dále vzniknou </w:t>
      </w:r>
      <w:r w:rsidR="00607F44">
        <w:rPr>
          <w:rFonts w:ascii="Arial" w:hAnsi="Arial" w:cs="Arial"/>
          <w:sz w:val="20"/>
          <w:szCs w:val="20"/>
        </w:rPr>
        <w:t xml:space="preserve">programy vzájemného učení a </w:t>
      </w:r>
      <w:r>
        <w:rPr>
          <w:rFonts w:ascii="Arial" w:hAnsi="Arial" w:cs="Arial"/>
          <w:sz w:val="20"/>
          <w:szCs w:val="20"/>
        </w:rPr>
        <w:t xml:space="preserve">dojde ke </w:t>
      </w:r>
      <w:r w:rsidR="00607F44">
        <w:rPr>
          <w:rFonts w:ascii="Arial" w:hAnsi="Arial" w:cs="Arial"/>
          <w:sz w:val="20"/>
          <w:szCs w:val="20"/>
        </w:rPr>
        <w:t xml:space="preserve">sdílení odborných učeben </w:t>
      </w:r>
      <w:r w:rsidR="00136B04">
        <w:rPr>
          <w:rFonts w:ascii="Arial" w:hAnsi="Arial" w:cs="Arial"/>
          <w:sz w:val="20"/>
          <w:szCs w:val="20"/>
        </w:rPr>
        <w:t xml:space="preserve">středních škol </w:t>
      </w:r>
      <w:r w:rsidR="00607F44">
        <w:rPr>
          <w:rFonts w:ascii="Arial" w:hAnsi="Arial" w:cs="Arial"/>
          <w:sz w:val="20"/>
          <w:szCs w:val="20"/>
        </w:rPr>
        <w:t xml:space="preserve">pro povinnou výuku </w:t>
      </w:r>
      <w:r w:rsidR="00136B04">
        <w:rPr>
          <w:rFonts w:ascii="Arial" w:hAnsi="Arial" w:cs="Arial"/>
          <w:sz w:val="20"/>
          <w:szCs w:val="20"/>
        </w:rPr>
        <w:t xml:space="preserve">základních škol. </w:t>
      </w:r>
      <w:r>
        <w:rPr>
          <w:rFonts w:ascii="Arial" w:hAnsi="Arial" w:cs="Arial"/>
          <w:sz w:val="20"/>
          <w:szCs w:val="20"/>
        </w:rPr>
        <w:t>Rovněž</w:t>
      </w:r>
      <w:r w:rsidR="00607F44">
        <w:rPr>
          <w:rFonts w:ascii="Arial" w:hAnsi="Arial" w:cs="Arial"/>
          <w:sz w:val="20"/>
          <w:szCs w:val="20"/>
        </w:rPr>
        <w:t xml:space="preserve"> </w:t>
      </w:r>
      <w:r w:rsidR="00313D4B">
        <w:rPr>
          <w:rFonts w:ascii="Arial" w:hAnsi="Arial" w:cs="Arial"/>
          <w:sz w:val="20"/>
          <w:szCs w:val="20"/>
        </w:rPr>
        <w:t xml:space="preserve">bude vytvořena </w:t>
      </w:r>
      <w:r w:rsidR="00607F44">
        <w:rPr>
          <w:rFonts w:ascii="Arial" w:hAnsi="Arial" w:cs="Arial"/>
          <w:sz w:val="20"/>
          <w:szCs w:val="20"/>
        </w:rPr>
        <w:t xml:space="preserve">komplexní databáze elektronických výukových materiálů pro příslušné obory, které budou navíc reflektovat nově vybudovaná či inovovaná regionální centra vzdělávání. Neméně důležitou součástí </w:t>
      </w:r>
      <w:r w:rsidR="00607F44">
        <w:rPr>
          <w:rFonts w:ascii="Arial" w:hAnsi="Arial" w:cs="Arial"/>
          <w:sz w:val="20"/>
          <w:szCs w:val="20"/>
        </w:rPr>
        <w:lastRenderedPageBreak/>
        <w:t xml:space="preserve">projektu bude spolupráce </w:t>
      </w:r>
      <w:r w:rsidR="00136B04">
        <w:rPr>
          <w:rFonts w:ascii="Arial" w:hAnsi="Arial" w:cs="Arial"/>
          <w:sz w:val="20"/>
          <w:szCs w:val="20"/>
        </w:rPr>
        <w:t xml:space="preserve">nejen </w:t>
      </w:r>
      <w:r w:rsidR="00607F44">
        <w:rPr>
          <w:rFonts w:ascii="Arial" w:hAnsi="Arial" w:cs="Arial"/>
          <w:sz w:val="20"/>
          <w:szCs w:val="20"/>
        </w:rPr>
        <w:t>se zástupci zaměstnavatelů v rámci komunitního rozvoje, ale také s akademickou sférou.</w:t>
      </w:r>
    </w:p>
    <w:p w:rsidR="00607F44" w:rsidRDefault="00607F44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7F44" w:rsidRDefault="00607F44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Celkovým výstupem projektu </w:t>
      </w:r>
      <w:r w:rsidR="00DD10B4">
        <w:rPr>
          <w:rFonts w:ascii="Arial" w:hAnsi="Arial" w:cs="Arial"/>
          <w:sz w:val="20"/>
          <w:szCs w:val="20"/>
        </w:rPr>
        <w:t xml:space="preserve">pak </w:t>
      </w:r>
      <w:r>
        <w:rPr>
          <w:rFonts w:ascii="Arial" w:hAnsi="Arial" w:cs="Arial"/>
          <w:sz w:val="20"/>
          <w:szCs w:val="20"/>
        </w:rPr>
        <w:t>bude zvýšení konkurenceschopnosti a uplatnitelnosti studentů středních škol na trhu práce a jejich motivace do dalšího</w:t>
      </w:r>
      <w:r w:rsidR="00E303BA">
        <w:rPr>
          <w:rFonts w:ascii="Arial" w:hAnsi="Arial" w:cs="Arial"/>
          <w:sz w:val="20"/>
          <w:szCs w:val="20"/>
        </w:rPr>
        <w:t xml:space="preserve"> odborného studia v rámci terciá</w:t>
      </w:r>
      <w:r>
        <w:rPr>
          <w:rFonts w:ascii="Arial" w:hAnsi="Arial" w:cs="Arial"/>
          <w:sz w:val="20"/>
          <w:szCs w:val="20"/>
        </w:rPr>
        <w:t>rního vzdělávání v techn</w:t>
      </w:r>
      <w:r w:rsidR="000A4A33">
        <w:rPr>
          <w:rFonts w:ascii="Arial" w:hAnsi="Arial" w:cs="Arial"/>
          <w:sz w:val="20"/>
          <w:szCs w:val="20"/>
        </w:rPr>
        <w:t>ických a přírodovědných oborech.</w:t>
      </w:r>
      <w:r>
        <w:rPr>
          <w:rFonts w:ascii="Arial" w:hAnsi="Arial" w:cs="Arial"/>
          <w:sz w:val="20"/>
          <w:szCs w:val="20"/>
        </w:rPr>
        <w:t xml:space="preserve"> Pro pedagogické pracovníky bude výstup představovat</w:t>
      </w:r>
      <w:r w:rsidR="000A4A33">
        <w:rPr>
          <w:rFonts w:ascii="Arial" w:hAnsi="Arial" w:cs="Arial"/>
          <w:sz w:val="20"/>
          <w:szCs w:val="20"/>
        </w:rPr>
        <w:t xml:space="preserve"> nejen</w:t>
      </w:r>
      <w:r>
        <w:rPr>
          <w:rFonts w:ascii="Arial" w:hAnsi="Arial" w:cs="Arial"/>
          <w:sz w:val="20"/>
          <w:szCs w:val="20"/>
        </w:rPr>
        <w:t xml:space="preserve"> zkvalitnění jejich výukových metod a zvýšení odborné kvalifikace díky odbornému zaškolení v práci s nejnovějšími technologiemi a zařízeními </w:t>
      </w:r>
      <w:r w:rsidR="00A47D8D">
        <w:rPr>
          <w:rFonts w:ascii="Arial" w:hAnsi="Arial" w:cs="Arial"/>
          <w:sz w:val="20"/>
          <w:szCs w:val="20"/>
        </w:rPr>
        <w:t xml:space="preserve">vybudovaných </w:t>
      </w:r>
      <w:r>
        <w:rPr>
          <w:rFonts w:ascii="Arial" w:hAnsi="Arial" w:cs="Arial"/>
          <w:sz w:val="20"/>
          <w:szCs w:val="20"/>
        </w:rPr>
        <w:t xml:space="preserve">odborných učeben, laboratoří a dalších </w:t>
      </w:r>
      <w:r w:rsidR="00CD5662">
        <w:rPr>
          <w:rFonts w:ascii="Arial" w:hAnsi="Arial" w:cs="Arial"/>
          <w:sz w:val="20"/>
          <w:szCs w:val="20"/>
        </w:rPr>
        <w:t xml:space="preserve">specializovaných </w:t>
      </w:r>
      <w:r>
        <w:rPr>
          <w:rFonts w:ascii="Arial" w:hAnsi="Arial" w:cs="Arial"/>
          <w:sz w:val="20"/>
          <w:szCs w:val="20"/>
        </w:rPr>
        <w:t xml:space="preserve"> pracovišť</w:t>
      </w:r>
      <w:r w:rsidR="000A4A33">
        <w:rPr>
          <w:rFonts w:ascii="Arial" w:hAnsi="Arial" w:cs="Arial"/>
          <w:sz w:val="20"/>
          <w:szCs w:val="20"/>
        </w:rPr>
        <w:t>, ale také praktická a okamžitá</w:t>
      </w:r>
      <w:r w:rsidR="00CD5662">
        <w:rPr>
          <w:rFonts w:ascii="Arial" w:hAnsi="Arial" w:cs="Arial"/>
          <w:sz w:val="20"/>
          <w:szCs w:val="20"/>
        </w:rPr>
        <w:t xml:space="preserve"> </w:t>
      </w:r>
      <w:r w:rsidR="000A4A33">
        <w:rPr>
          <w:rFonts w:ascii="Arial" w:hAnsi="Arial" w:cs="Arial"/>
          <w:sz w:val="20"/>
          <w:szCs w:val="20"/>
        </w:rPr>
        <w:t>aplikovatelnost</w:t>
      </w:r>
      <w:r w:rsidR="00CD5662">
        <w:rPr>
          <w:rFonts w:ascii="Arial" w:hAnsi="Arial" w:cs="Arial"/>
          <w:sz w:val="20"/>
          <w:szCs w:val="20"/>
        </w:rPr>
        <w:t xml:space="preserve"> ve výuce primární cílové skupiny</w:t>
      </w:r>
      <w:r w:rsidR="000A4A33">
        <w:rPr>
          <w:rFonts w:ascii="Arial" w:hAnsi="Arial" w:cs="Arial"/>
          <w:sz w:val="20"/>
          <w:szCs w:val="20"/>
        </w:rPr>
        <w:t xml:space="preserve"> nebo </w:t>
      </w:r>
      <w:r w:rsidR="00CD5662">
        <w:rPr>
          <w:rFonts w:ascii="Arial" w:hAnsi="Arial" w:cs="Arial"/>
          <w:sz w:val="20"/>
          <w:szCs w:val="20"/>
        </w:rPr>
        <w:t xml:space="preserve"> trhu práce.</w:t>
      </w:r>
      <w:r w:rsidR="00DD10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Žáci základních škol budou proaktivně motivováni ke směřování budoucího zaměření studia v přírodovědeckých a technických oborech prostřednictvím volnočasových aktivit, ale i v rámci povinné výuky ve spolupráci se </w:t>
      </w:r>
      <w:r w:rsidR="00A47D8D">
        <w:rPr>
          <w:rFonts w:ascii="Arial" w:hAnsi="Arial" w:cs="Arial"/>
          <w:sz w:val="20"/>
          <w:szCs w:val="20"/>
        </w:rPr>
        <w:t>středními školami</w:t>
      </w:r>
      <w:r>
        <w:rPr>
          <w:rFonts w:ascii="Arial" w:hAnsi="Arial" w:cs="Arial"/>
          <w:sz w:val="20"/>
          <w:szCs w:val="20"/>
        </w:rPr>
        <w:t>. Odborníci z praxe/odborníci z vysokých škol a univerzit předají studentům a pedagogům své zkušenosti a seznámí své potenciální zaměstnance/absolventy s možnostmi</w:t>
      </w:r>
      <w:r w:rsidR="00A47D8D">
        <w:rPr>
          <w:rFonts w:ascii="Arial" w:hAnsi="Arial" w:cs="Arial"/>
          <w:sz w:val="20"/>
          <w:szCs w:val="20"/>
        </w:rPr>
        <w:t xml:space="preserve"> jejich uplatnění na trhu práce. Z</w:t>
      </w:r>
      <w:r>
        <w:rPr>
          <w:rFonts w:ascii="Arial" w:hAnsi="Arial" w:cs="Arial"/>
          <w:sz w:val="20"/>
          <w:szCs w:val="20"/>
        </w:rPr>
        <w:t>ároveň mohou svými zkušenostmi přispět k výuce tak, aby lépe reflektovala a pružněji reagovala na aktuální vývoj v</w:t>
      </w:r>
      <w:r w:rsidR="00A47D8D">
        <w:rPr>
          <w:rFonts w:ascii="Arial" w:hAnsi="Arial" w:cs="Arial"/>
          <w:sz w:val="20"/>
          <w:szCs w:val="20"/>
        </w:rPr>
        <w:t xml:space="preserve"> dané </w:t>
      </w:r>
      <w:r>
        <w:rPr>
          <w:rFonts w:ascii="Arial" w:hAnsi="Arial" w:cs="Arial"/>
          <w:sz w:val="20"/>
          <w:szCs w:val="20"/>
        </w:rPr>
        <w:t>oblasti a také potřeby zaměstnavatelů.</w:t>
      </w:r>
    </w:p>
    <w:p w:rsidR="00607F44" w:rsidRDefault="00607F44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7F44" w:rsidRDefault="00A47D8D" w:rsidP="000A4A3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Projekt vznikl, aby pomohl odstranit klesající tendenci zájmu o přírodovědné a technické obory. </w:t>
      </w:r>
      <w:r w:rsidR="00607F44">
        <w:rPr>
          <w:rFonts w:ascii="Arial" w:hAnsi="Arial" w:cs="Arial"/>
          <w:sz w:val="20"/>
          <w:szCs w:val="20"/>
        </w:rPr>
        <w:t xml:space="preserve"> </w:t>
      </w:r>
      <w:r w:rsidR="00313D4B">
        <w:rPr>
          <w:rFonts w:ascii="Arial" w:hAnsi="Arial" w:cs="Arial"/>
          <w:sz w:val="20"/>
          <w:szCs w:val="20"/>
        </w:rPr>
        <w:t>Z</w:t>
      </w:r>
      <w:r w:rsidR="00607F44">
        <w:rPr>
          <w:rFonts w:ascii="Arial" w:hAnsi="Arial" w:cs="Arial"/>
          <w:sz w:val="20"/>
          <w:szCs w:val="20"/>
        </w:rPr>
        <w:t xml:space="preserve">ejména v případě technických oborů </w:t>
      </w:r>
      <w:r w:rsidR="00313D4B">
        <w:rPr>
          <w:rFonts w:ascii="Arial" w:hAnsi="Arial" w:cs="Arial"/>
          <w:sz w:val="20"/>
          <w:szCs w:val="20"/>
        </w:rPr>
        <w:t xml:space="preserve">je sledován </w:t>
      </w:r>
      <w:r w:rsidR="00607F44">
        <w:rPr>
          <w:rFonts w:ascii="Arial" w:hAnsi="Arial" w:cs="Arial"/>
          <w:sz w:val="20"/>
          <w:szCs w:val="20"/>
        </w:rPr>
        <w:t xml:space="preserve">protichůdný vývoj, tedy že se snižuje počet absolventů technických oborů a současně se poptávka bez ohledu na tento pokles zvyšuje. </w:t>
      </w:r>
      <w:r w:rsidR="00313D4B">
        <w:rPr>
          <w:rFonts w:ascii="Arial" w:hAnsi="Arial" w:cs="Arial"/>
          <w:sz w:val="20"/>
          <w:szCs w:val="20"/>
        </w:rPr>
        <w:t xml:space="preserve">Tato poptávka </w:t>
      </w:r>
      <w:r w:rsidR="00607F44">
        <w:rPr>
          <w:rFonts w:ascii="Arial" w:hAnsi="Arial" w:cs="Arial"/>
          <w:sz w:val="20"/>
          <w:szCs w:val="20"/>
        </w:rPr>
        <w:t xml:space="preserve">se i nadále bude zvyšovat, ale pouze za předpokladu, že </w:t>
      </w:r>
      <w:r w:rsidR="00313D4B">
        <w:rPr>
          <w:rFonts w:ascii="Arial" w:hAnsi="Arial" w:cs="Arial"/>
          <w:sz w:val="20"/>
          <w:szCs w:val="20"/>
        </w:rPr>
        <w:t xml:space="preserve">dojde ke zvýšení </w:t>
      </w:r>
      <w:r w:rsidR="00607F44">
        <w:rPr>
          <w:rFonts w:ascii="Arial" w:hAnsi="Arial" w:cs="Arial"/>
          <w:sz w:val="20"/>
          <w:szCs w:val="20"/>
        </w:rPr>
        <w:t>kvalifikace absolventů a jejich uplatnitelnost</w:t>
      </w:r>
      <w:r w:rsidR="00313D4B">
        <w:rPr>
          <w:rFonts w:ascii="Arial" w:hAnsi="Arial" w:cs="Arial"/>
          <w:sz w:val="20"/>
          <w:szCs w:val="20"/>
        </w:rPr>
        <w:t>i</w:t>
      </w:r>
      <w:r w:rsidR="00607F44">
        <w:rPr>
          <w:rFonts w:ascii="Arial" w:hAnsi="Arial" w:cs="Arial"/>
          <w:sz w:val="20"/>
          <w:szCs w:val="20"/>
        </w:rPr>
        <w:t xml:space="preserve"> na trhu práce</w:t>
      </w:r>
      <w:r w:rsidR="00313D4B">
        <w:rPr>
          <w:rFonts w:ascii="Arial" w:hAnsi="Arial" w:cs="Arial"/>
          <w:sz w:val="20"/>
          <w:szCs w:val="20"/>
        </w:rPr>
        <w:t>. D</w:t>
      </w:r>
      <w:r w:rsidR="00607F44">
        <w:rPr>
          <w:rFonts w:ascii="Arial" w:hAnsi="Arial" w:cs="Arial"/>
          <w:sz w:val="20"/>
          <w:szCs w:val="20"/>
        </w:rPr>
        <w:t>ůraz musí být kladen na reflexi aktuálních požadavků trhu práce, propojením teorie s praxí a zejména držení kroku s moderními technologiemi.</w:t>
      </w:r>
      <w:r w:rsidR="00313D4B">
        <w:rPr>
          <w:rFonts w:ascii="Arial" w:hAnsi="Arial" w:cs="Arial"/>
          <w:sz w:val="20"/>
          <w:szCs w:val="20"/>
        </w:rPr>
        <w:t xml:space="preserve"> </w:t>
      </w:r>
    </w:p>
    <w:sectPr w:rsidR="00607F44" w:rsidSect="00A31A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C55" w:rsidRDefault="00094C55" w:rsidP="00CD5662">
      <w:pPr>
        <w:spacing w:after="0" w:line="240" w:lineRule="auto"/>
      </w:pPr>
      <w:r>
        <w:separator/>
      </w:r>
    </w:p>
  </w:endnote>
  <w:endnote w:type="continuationSeparator" w:id="0">
    <w:p w:rsidR="00094C55" w:rsidRDefault="00094C55" w:rsidP="00CD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C55" w:rsidRDefault="00094C55" w:rsidP="00CD5662">
      <w:pPr>
        <w:spacing w:after="0" w:line="240" w:lineRule="auto"/>
      </w:pPr>
      <w:r>
        <w:separator/>
      </w:r>
    </w:p>
  </w:footnote>
  <w:footnote w:type="continuationSeparator" w:id="0">
    <w:p w:rsidR="00094C55" w:rsidRDefault="00094C55" w:rsidP="00CD5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662" w:rsidRDefault="00CD5662">
    <w:pPr>
      <w:pStyle w:val="Zhlav"/>
    </w:pPr>
    <w:r w:rsidRPr="00CD5662">
      <w:rPr>
        <w:noProof/>
        <w:lang w:eastAsia="cs-CZ"/>
      </w:rPr>
      <w:drawing>
        <wp:inline distT="0" distB="0" distL="0" distR="0">
          <wp:extent cx="5760720" cy="956037"/>
          <wp:effectExtent l="19050" t="0" r="0" b="0"/>
          <wp:docPr id="1" name="obrázek 1" descr="XXXXXXXXXX_01A_b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48" name="Picture 307" descr="XXXXXXXXXX_01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60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F253A"/>
    <w:multiLevelType w:val="hybridMultilevel"/>
    <w:tmpl w:val="88B60E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66EDC"/>
    <w:multiLevelType w:val="hybridMultilevel"/>
    <w:tmpl w:val="702EF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F44"/>
    <w:rsid w:val="00094C55"/>
    <w:rsid w:val="000A2ED2"/>
    <w:rsid w:val="000A4A33"/>
    <w:rsid w:val="00136B04"/>
    <w:rsid w:val="001561B0"/>
    <w:rsid w:val="002E4822"/>
    <w:rsid w:val="002F289A"/>
    <w:rsid w:val="00305ABA"/>
    <w:rsid w:val="00313D4B"/>
    <w:rsid w:val="00331E53"/>
    <w:rsid w:val="00607F44"/>
    <w:rsid w:val="006339DC"/>
    <w:rsid w:val="0063746B"/>
    <w:rsid w:val="006E0CAB"/>
    <w:rsid w:val="006E2ABA"/>
    <w:rsid w:val="007F3E57"/>
    <w:rsid w:val="00A31AB5"/>
    <w:rsid w:val="00A47D8D"/>
    <w:rsid w:val="00A86DCB"/>
    <w:rsid w:val="00B03557"/>
    <w:rsid w:val="00B34406"/>
    <w:rsid w:val="00C73EBE"/>
    <w:rsid w:val="00CA07E0"/>
    <w:rsid w:val="00CD5662"/>
    <w:rsid w:val="00CF3B09"/>
    <w:rsid w:val="00D81F15"/>
    <w:rsid w:val="00DC79D3"/>
    <w:rsid w:val="00DD10B4"/>
    <w:rsid w:val="00E303BA"/>
    <w:rsid w:val="00E4253C"/>
    <w:rsid w:val="00F2017F"/>
    <w:rsid w:val="00F3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A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7D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D5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D5662"/>
  </w:style>
  <w:style w:type="paragraph" w:styleId="Zpat">
    <w:name w:val="footer"/>
    <w:basedOn w:val="Normln"/>
    <w:link w:val="ZpatChar"/>
    <w:uiPriority w:val="99"/>
    <w:semiHidden/>
    <w:unhideWhenUsed/>
    <w:rsid w:val="00CD5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D5662"/>
  </w:style>
  <w:style w:type="paragraph" w:styleId="Textbubliny">
    <w:name w:val="Balloon Text"/>
    <w:basedOn w:val="Normln"/>
    <w:link w:val="TextbublinyChar"/>
    <w:uiPriority w:val="99"/>
    <w:semiHidden/>
    <w:unhideWhenUsed/>
    <w:rsid w:val="00CD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57406-EB61-4CBA-985A-293312E1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SCHOLA SERVIS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SCHOLA SERVIS</dc:creator>
  <cp:lastModifiedBy>SCHOLA SERVIS</cp:lastModifiedBy>
  <cp:revision>6</cp:revision>
  <dcterms:created xsi:type="dcterms:W3CDTF">2013-09-25T12:18:00Z</dcterms:created>
  <dcterms:modified xsi:type="dcterms:W3CDTF">2013-09-27T10:15:00Z</dcterms:modified>
</cp:coreProperties>
</file>